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2020-2025年中国抬头显示器(HUD) 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2020-2025年中国抬头显示器(HUD) 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2020-2025年中国抬头显示器(HUD) 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2020-2025年中国抬头显示器(HUD) 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